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37D06" w14:textId="3B546911" w:rsidR="00837A74" w:rsidRPr="00837A74" w:rsidRDefault="00837A74" w:rsidP="00837A7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kern w:val="36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kern w:val="36"/>
          <w:sz w:val="24"/>
          <w:szCs w:val="24"/>
          <w:lang w:eastAsia="ru-RU"/>
        </w:rPr>
        <w:t xml:space="preserve">Соглашение об использовании </w:t>
      </w:r>
      <w:proofErr w:type="spellStart"/>
      <w:r w:rsidRPr="00837A74">
        <w:rPr>
          <w:rFonts w:ascii="Times New Roman" w:eastAsia="Times New Roman" w:hAnsi="Times New Roman" w:cs="Times New Roman"/>
          <w:b/>
          <w:bCs/>
          <w:color w:val="131313"/>
          <w:kern w:val="36"/>
          <w:sz w:val="24"/>
          <w:szCs w:val="24"/>
          <w:lang w:eastAsia="ru-RU"/>
        </w:rPr>
        <w:t>cookie-файлов</w:t>
      </w:r>
      <w:proofErr w:type="spellEnd"/>
    </w:p>
    <w:p w14:paraId="304F7F07" w14:textId="74C8FED0" w:rsidR="00837A74" w:rsidRPr="00837A74" w:rsidRDefault="00837A74" w:rsidP="00837A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31313"/>
          <w:kern w:val="36"/>
          <w:sz w:val="24"/>
          <w:szCs w:val="24"/>
          <w:lang w:eastAsia="ru-RU"/>
        </w:rPr>
      </w:pPr>
    </w:p>
    <w:p w14:paraId="6C678409" w14:textId="086D8B22" w:rsidR="00837A74" w:rsidRPr="00837A74" w:rsidRDefault="00837A74" w:rsidP="00837A74">
      <w:pPr>
        <w:shd w:val="clear" w:color="auto" w:fill="FFFFFF"/>
        <w:spacing w:after="240" w:line="240" w:lineRule="auto"/>
        <w:ind w:firstLine="708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Настоящее Соглашение об использовании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-файлов (далее — Соглашение) разработано в соответствии с Федеральным законом №152-ФЗ от 27.07.2006 «О персональных данных» и является неотъемлемой частью Политики конфиденциальности и Политики обработки персональных данных</w:t>
      </w: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ИП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Домашев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Андрей Юрьевич </w:t>
      </w: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(ИНН </w:t>
      </w: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519054793056</w:t>
      </w: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ОГРН 310519019300058</w:t>
      </w:r>
      <w:bookmarkStart w:id="0" w:name="_GoBack"/>
      <w:bookmarkEnd w:id="0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далее — Оператор).</w:t>
      </w:r>
    </w:p>
    <w:p w14:paraId="5A414813" w14:textId="6B50BB5F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Осуществляя доступ и использование сайта </w:t>
      </w:r>
      <w:hyperlink r:id="rId5" w:history="1">
        <w:r w:rsidRPr="00837A7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</w:t>
        </w:r>
        <w:r w:rsidRPr="00837A7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тайгерспорт.рф</w:t>
        </w:r>
        <w:r w:rsidRPr="00837A74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 (далее — Сайт), Пользователь подтверждает своё согласие с настоящим Соглашением и даёт разрешение на использование файлов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в соответствии с его условиями.</w:t>
      </w:r>
    </w:p>
    <w:p w14:paraId="1576F605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 xml:space="preserve">1. Что такое </w:t>
      </w:r>
      <w:proofErr w:type="spellStart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-файлы</w:t>
      </w:r>
    </w:p>
    <w:p w14:paraId="0FC8CDA0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-файлы — это небольшие текстовые файлы, размещаемые на устройстве Пользователя при посещении Сайта. Они позволяют идентифицировать браузер и/или устройство Пользователя, сохранять настройки и предпочтения, а также собирать статистическую информацию.</w:t>
      </w:r>
    </w:p>
    <w:p w14:paraId="25852242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 xml:space="preserve">2. Цели использования </w:t>
      </w:r>
      <w:proofErr w:type="spellStart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-файлов</w:t>
      </w:r>
    </w:p>
    <w:p w14:paraId="7F7FFB1D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Оператор использует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-файлы в следующих целях:</w:t>
      </w:r>
    </w:p>
    <w:p w14:paraId="6BD19021" w14:textId="77777777" w:rsidR="00837A74" w:rsidRPr="00837A74" w:rsidRDefault="00837A74" w:rsidP="00837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обеспечения корректной работы Сайта;</w:t>
      </w:r>
    </w:p>
    <w:p w14:paraId="619320EC" w14:textId="77777777" w:rsidR="00837A74" w:rsidRPr="00837A74" w:rsidRDefault="00837A74" w:rsidP="00837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запоминания настроек Пользователя и упрощения навигации;</w:t>
      </w:r>
    </w:p>
    <w:p w14:paraId="6462DCF7" w14:textId="77777777" w:rsidR="00837A74" w:rsidRPr="00837A74" w:rsidRDefault="00837A74" w:rsidP="00837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анализа поведения Пользователя на Сайте и повышения качества обслуживания;</w:t>
      </w:r>
    </w:p>
    <w:p w14:paraId="3FC3EAC3" w14:textId="77777777" w:rsidR="00837A74" w:rsidRPr="00837A74" w:rsidRDefault="00837A74" w:rsidP="00837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проведения маркетинговых кампаний и показа персонализированной рекламы (в рамках согласия Пользователя);</w:t>
      </w:r>
    </w:p>
    <w:p w14:paraId="5A121E6B" w14:textId="77777777" w:rsidR="00837A74" w:rsidRPr="00837A74" w:rsidRDefault="00837A74" w:rsidP="00837A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интеграции с аналитическими и рекламными платформами.</w:t>
      </w:r>
    </w:p>
    <w:p w14:paraId="0425D813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 xml:space="preserve">3. Типы </w:t>
      </w:r>
      <w:proofErr w:type="spellStart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-файлов</w:t>
      </w:r>
    </w:p>
    <w:p w14:paraId="3ADF0547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На Сайте используются следующие типы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:</w:t>
      </w:r>
    </w:p>
    <w:p w14:paraId="18DA4D5C" w14:textId="77777777" w:rsidR="00837A74" w:rsidRPr="00837A74" w:rsidRDefault="00837A74" w:rsidP="00837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Обязательные — обеспечивают базовый функционал Сайта;</w:t>
      </w:r>
    </w:p>
    <w:p w14:paraId="09D690BA" w14:textId="77777777" w:rsidR="00837A74" w:rsidRPr="00837A74" w:rsidRDefault="00837A74" w:rsidP="00837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Функциональные — позволяют сохранять предпочтения Пользователя;</w:t>
      </w:r>
    </w:p>
    <w:p w14:paraId="077ADBEF" w14:textId="77777777" w:rsidR="00837A74" w:rsidRPr="00837A74" w:rsidRDefault="00837A74" w:rsidP="00837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Аналитические — собирают обезличенные данные для анализа работы Сайта;</w:t>
      </w:r>
    </w:p>
    <w:p w14:paraId="0F540152" w14:textId="77777777" w:rsidR="00837A74" w:rsidRPr="00837A74" w:rsidRDefault="00837A74" w:rsidP="00837A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Маркетинговые — используются для показа релевантной рекламы.</w:t>
      </w:r>
    </w:p>
    <w:p w14:paraId="24C361AF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4. Используемые сторонние сервисы</w:t>
      </w:r>
    </w:p>
    <w:p w14:paraId="76874792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Для реализации указанных целей Оператор использует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-файлы и иные технологии аналитических и маркетинговых платформ, включая:</w:t>
      </w:r>
    </w:p>
    <w:p w14:paraId="3ED19371" w14:textId="77777777" w:rsidR="00837A74" w:rsidRPr="00837A74" w:rsidRDefault="00837A74" w:rsidP="00837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Яндекс.Метрика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;</w:t>
      </w:r>
    </w:p>
    <w:p w14:paraId="09122301" w14:textId="77777777" w:rsidR="00837A74" w:rsidRPr="00837A74" w:rsidRDefault="00837A74" w:rsidP="00837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Calltouch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;</w:t>
      </w:r>
    </w:p>
    <w:p w14:paraId="17D5A5BF" w14:textId="77777777" w:rsidR="00837A74" w:rsidRPr="00837A74" w:rsidRDefault="00837A74" w:rsidP="00837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VK-пиксель;</w:t>
      </w:r>
    </w:p>
    <w:p w14:paraId="7A4455B1" w14:textId="77777777" w:rsidR="00837A74" w:rsidRPr="00837A74" w:rsidRDefault="00837A74" w:rsidP="00837A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иные сервисы, информация о которых может быть указана в Политике конфиденциальности.</w:t>
      </w:r>
    </w:p>
    <w:p w14:paraId="2A98682E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 xml:space="preserve">5. Управление </w:t>
      </w:r>
      <w:proofErr w:type="spellStart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-файлами</w:t>
      </w:r>
    </w:p>
    <w:p w14:paraId="33E1705F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lastRenderedPageBreak/>
        <w:t xml:space="preserve">Пользователь вправе в любой момент отключить использование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-файлов, изменив настройки браузера. В случае отключения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работа Сайта может быть ограничена.</w:t>
      </w:r>
    </w:p>
    <w:p w14:paraId="6AA0C72C" w14:textId="4555C8BC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Дополнительную информацию о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и способах управления ими можно получить на сайте </w:t>
      </w:r>
    </w:p>
    <w:p w14:paraId="3505DAF2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6. Правовые основания</w:t>
      </w:r>
    </w:p>
    <w:p w14:paraId="3CAD4856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Использование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-файлов осуществляется на основании согласия Пользователя, выраженного путём продолжения использования Сайта, либо путём подтверждения соответствующего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чекбокса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 при первом входе (если реализовано).</w:t>
      </w:r>
    </w:p>
    <w:p w14:paraId="5EBCDD96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 xml:space="preserve">Обработка данных, полученных с помощью </w:t>
      </w:r>
      <w:proofErr w:type="spellStart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cookie</w:t>
      </w:r>
      <w:proofErr w:type="spellEnd"/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, осуществляется с соблюдением положений Федерального закона №152-ФЗ «О персональных данных» и в соответствии с Политикой обработки персональных данных Оператора.</w:t>
      </w:r>
    </w:p>
    <w:p w14:paraId="0E8DB53D" w14:textId="77777777" w:rsidR="00837A74" w:rsidRPr="00837A74" w:rsidRDefault="00837A74" w:rsidP="00837A74">
      <w:pPr>
        <w:shd w:val="clear" w:color="auto" w:fill="FFFFFF"/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b/>
          <w:bCs/>
          <w:color w:val="131313"/>
          <w:sz w:val="24"/>
          <w:szCs w:val="24"/>
          <w:lang w:eastAsia="ru-RU"/>
        </w:rPr>
        <w:t>7. Актуализация Соглашения</w:t>
      </w:r>
    </w:p>
    <w:p w14:paraId="6D6E8E4B" w14:textId="77777777" w:rsidR="00837A74" w:rsidRPr="00837A74" w:rsidRDefault="00837A74" w:rsidP="00837A7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</w:pPr>
      <w:r w:rsidRPr="00837A74">
        <w:rPr>
          <w:rFonts w:ascii="Times New Roman" w:eastAsia="Times New Roman" w:hAnsi="Times New Roman" w:cs="Times New Roman"/>
          <w:color w:val="131313"/>
          <w:sz w:val="24"/>
          <w:szCs w:val="24"/>
          <w:lang w:eastAsia="ru-RU"/>
        </w:rPr>
        <w:t>Оператор имеет право вносить изменения в настоящее Соглашение. Обновлённая редакция вступает в силу с момента её публикации на Сайте, если иное не предусмотрено новой редакцией.</w:t>
      </w:r>
    </w:p>
    <w:p w14:paraId="5DE47882" w14:textId="77777777" w:rsidR="00837A74" w:rsidRPr="00837A74" w:rsidRDefault="00837A74" w:rsidP="00837A7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31313"/>
          <w:kern w:val="36"/>
          <w:sz w:val="24"/>
          <w:szCs w:val="24"/>
          <w:lang w:eastAsia="ru-RU"/>
        </w:rPr>
      </w:pPr>
    </w:p>
    <w:p w14:paraId="418C2B0B" w14:textId="77777777" w:rsidR="00D95713" w:rsidRPr="00837A74" w:rsidRDefault="00D95713">
      <w:pPr>
        <w:rPr>
          <w:rFonts w:ascii="Times New Roman" w:hAnsi="Times New Roman" w:cs="Times New Roman"/>
          <w:sz w:val="24"/>
          <w:szCs w:val="24"/>
        </w:rPr>
      </w:pPr>
    </w:p>
    <w:sectPr w:rsidR="00D95713" w:rsidRPr="0083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A03F3"/>
    <w:multiLevelType w:val="multilevel"/>
    <w:tmpl w:val="3E62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605F8F"/>
    <w:multiLevelType w:val="multilevel"/>
    <w:tmpl w:val="7088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341256"/>
    <w:multiLevelType w:val="multilevel"/>
    <w:tmpl w:val="5F1C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9E"/>
    <w:rsid w:val="005B1E9E"/>
    <w:rsid w:val="00837A74"/>
    <w:rsid w:val="00D9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024E6"/>
  <w15:chartTrackingRefBased/>
  <w15:docId w15:val="{3F60D346-6F61-41CF-A594-745677D5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7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7A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7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37A74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837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0;&#1072;&#1081;&#1075;&#1077;&#1088;&#1089;&#1087;&#1086;&#1088;&#109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2026-04-22T15:36:00Z</dcterms:created>
  <dcterms:modified xsi:type="dcterms:W3CDTF">2026-04-22T15:36:00Z</dcterms:modified>
</cp:coreProperties>
</file>